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8D5" w:rsidRDefault="00805804" w:rsidP="00805804">
      <w:pPr>
        <w:spacing w:after="0"/>
        <w:rPr>
          <w:b/>
        </w:rPr>
      </w:pPr>
      <w:r w:rsidRPr="00213EC1">
        <w:rPr>
          <w:b/>
        </w:rPr>
        <w:t xml:space="preserve">Referat af </w:t>
      </w:r>
      <w:r w:rsidR="00213EC1" w:rsidRPr="00213EC1">
        <w:rPr>
          <w:b/>
        </w:rPr>
        <w:t>bestyrelsesmøde</w:t>
      </w:r>
      <w:r w:rsidRPr="00213EC1">
        <w:rPr>
          <w:b/>
        </w:rPr>
        <w:t xml:space="preserve"> i Tørring Beboerforening mandag den 4. august 2014</w:t>
      </w:r>
      <w:r w:rsidR="000C3FFA">
        <w:rPr>
          <w:b/>
        </w:rPr>
        <w:t xml:space="preserve"> </w:t>
      </w:r>
    </w:p>
    <w:p w:rsidR="00805804" w:rsidRPr="00213EC1" w:rsidRDefault="00805804" w:rsidP="00805804">
      <w:pPr>
        <w:spacing w:after="0"/>
        <w:rPr>
          <w:b/>
        </w:rPr>
      </w:pPr>
      <w:r w:rsidRPr="00213EC1">
        <w:rPr>
          <w:b/>
        </w:rPr>
        <w:t>hos Kirsten, Tulstrupvej 16.</w:t>
      </w:r>
    </w:p>
    <w:p w:rsidR="00805804" w:rsidRPr="00213EC1" w:rsidRDefault="00805804" w:rsidP="00805804">
      <w:pPr>
        <w:spacing w:after="0"/>
        <w:rPr>
          <w:b/>
        </w:rPr>
      </w:pPr>
    </w:p>
    <w:p w:rsidR="00805804" w:rsidRDefault="00805804" w:rsidP="00805804">
      <w:pPr>
        <w:spacing w:after="0"/>
      </w:pPr>
      <w:r w:rsidRPr="00213EC1">
        <w:rPr>
          <w:b/>
        </w:rPr>
        <w:t>Tilstede:</w:t>
      </w:r>
      <w:r>
        <w:t xml:space="preserve"> Anne Dorthe, Hanne, Torben, Kirsten</w:t>
      </w:r>
    </w:p>
    <w:p w:rsidR="00805804" w:rsidRDefault="00805804" w:rsidP="00805804">
      <w:pPr>
        <w:spacing w:after="0"/>
      </w:pPr>
      <w:r w:rsidRPr="00213EC1">
        <w:rPr>
          <w:b/>
        </w:rPr>
        <w:t>Afbud:</w:t>
      </w:r>
      <w:r>
        <w:t xml:space="preserve"> Line</w:t>
      </w:r>
    </w:p>
    <w:p w:rsidR="00805804" w:rsidRDefault="00805804" w:rsidP="00805804">
      <w:pPr>
        <w:spacing w:after="0"/>
      </w:pPr>
    </w:p>
    <w:p w:rsidR="00805804" w:rsidRPr="00B806A3" w:rsidRDefault="00805804" w:rsidP="00805804">
      <w:pPr>
        <w:pStyle w:val="Listeafsnit"/>
        <w:numPr>
          <w:ilvl w:val="0"/>
          <w:numId w:val="1"/>
        </w:numPr>
        <w:spacing w:after="0"/>
        <w:rPr>
          <w:b/>
        </w:rPr>
      </w:pPr>
      <w:r w:rsidRPr="00B806A3">
        <w:rPr>
          <w:b/>
        </w:rPr>
        <w:t>Tage stilling til betaling af grundejerforeningens udlæg vedr. pavillonen</w:t>
      </w:r>
    </w:p>
    <w:p w:rsidR="00D87306" w:rsidRDefault="00D87306" w:rsidP="00D87306">
      <w:pPr>
        <w:spacing w:after="0"/>
      </w:pPr>
      <w:r>
        <w:t xml:space="preserve">Grundejerforeningen </w:t>
      </w:r>
      <w:r w:rsidR="00E368D5">
        <w:t xml:space="preserve">på Selvejervej </w:t>
      </w:r>
      <w:r>
        <w:t>har søgt B</w:t>
      </w:r>
      <w:r w:rsidR="00805804">
        <w:t>eboerforeningen om at dække deres udgifter i forbindelse med transport af pavillon til fællesarealet på Selvejervej.</w:t>
      </w:r>
      <w:r>
        <w:t xml:space="preserve"> Begrundelsen er</w:t>
      </w:r>
      <w:r w:rsidR="00F12547">
        <w:t>,</w:t>
      </w:r>
      <w:r>
        <w:t xml:space="preserve"> at det er vedtaget på ekstraordinær generalforsamling, at Beboerforeningen i Tørring gerne vil have brugsretten og dermed driften af fællesgrunden og pavillonen. </w:t>
      </w:r>
    </w:p>
    <w:p w:rsidR="00F55335" w:rsidRDefault="00F55335" w:rsidP="00D87306">
      <w:pPr>
        <w:spacing w:after="0"/>
      </w:pPr>
    </w:p>
    <w:p w:rsidR="00D87306" w:rsidRDefault="00D87306" w:rsidP="00D87306">
      <w:pPr>
        <w:spacing w:after="0"/>
      </w:pPr>
      <w:r>
        <w:t>Grundejerforeningen har haft følgende udlæg:</w:t>
      </w:r>
    </w:p>
    <w:p w:rsidR="00F55335" w:rsidRDefault="00F55335" w:rsidP="00D87306">
      <w:pPr>
        <w:spacing w:after="0"/>
      </w:pPr>
    </w:p>
    <w:tbl>
      <w:tblPr>
        <w:tblStyle w:val="Tabel-Gitter"/>
        <w:tblW w:w="0" w:type="auto"/>
        <w:tblLook w:val="04A0" w:firstRow="1" w:lastRow="0" w:firstColumn="1" w:lastColumn="0" w:noHBand="0" w:noVBand="1"/>
      </w:tblPr>
      <w:tblGrid>
        <w:gridCol w:w="7933"/>
        <w:gridCol w:w="1695"/>
      </w:tblGrid>
      <w:tr w:rsidR="00D87306" w:rsidTr="00D87306">
        <w:tc>
          <w:tcPr>
            <w:tcW w:w="7933" w:type="dxa"/>
          </w:tcPr>
          <w:p w:rsidR="00D87306" w:rsidRDefault="00D87306" w:rsidP="00D87306">
            <w:r>
              <w:t>Transp</w:t>
            </w:r>
            <w:r w:rsidR="00F55335">
              <w:t>ort  v/Krangården i Holstebro</w:t>
            </w:r>
          </w:p>
        </w:tc>
        <w:tc>
          <w:tcPr>
            <w:tcW w:w="1695" w:type="dxa"/>
          </w:tcPr>
          <w:p w:rsidR="00D87306" w:rsidRDefault="00D87306" w:rsidP="00F55335">
            <w:pPr>
              <w:jc w:val="right"/>
            </w:pPr>
            <w:r>
              <w:t xml:space="preserve">     2.000 kr.</w:t>
            </w:r>
          </w:p>
        </w:tc>
      </w:tr>
      <w:tr w:rsidR="00D87306" w:rsidTr="00D87306">
        <w:tc>
          <w:tcPr>
            <w:tcW w:w="7933" w:type="dxa"/>
          </w:tcPr>
          <w:p w:rsidR="00D87306" w:rsidRDefault="00D87306" w:rsidP="00D87306">
            <w:r>
              <w:t xml:space="preserve">Følgebil    </w:t>
            </w:r>
          </w:p>
        </w:tc>
        <w:tc>
          <w:tcPr>
            <w:tcW w:w="1695" w:type="dxa"/>
          </w:tcPr>
          <w:p w:rsidR="00D87306" w:rsidRDefault="00D87306" w:rsidP="00D87306">
            <w:pPr>
              <w:jc w:val="right"/>
            </w:pPr>
            <w:r>
              <w:t xml:space="preserve">800 kr.       </w:t>
            </w:r>
          </w:p>
        </w:tc>
      </w:tr>
      <w:tr w:rsidR="00D87306" w:rsidTr="00D87306">
        <w:tc>
          <w:tcPr>
            <w:tcW w:w="7933" w:type="dxa"/>
          </w:tcPr>
          <w:p w:rsidR="00D87306" w:rsidRDefault="00D87306" w:rsidP="00D87306">
            <w:r>
              <w:t xml:space="preserve">Marius  </w:t>
            </w:r>
          </w:p>
        </w:tc>
        <w:tc>
          <w:tcPr>
            <w:tcW w:w="1695" w:type="dxa"/>
          </w:tcPr>
          <w:p w:rsidR="00D87306" w:rsidRDefault="00D87306" w:rsidP="00D87306">
            <w:pPr>
              <w:jc w:val="right"/>
            </w:pPr>
            <w:r>
              <w:t>500 kr.</w:t>
            </w:r>
          </w:p>
        </w:tc>
      </w:tr>
      <w:tr w:rsidR="00D87306" w:rsidTr="00D87306">
        <w:tc>
          <w:tcPr>
            <w:tcW w:w="7933" w:type="dxa"/>
          </w:tcPr>
          <w:p w:rsidR="00D87306" w:rsidRDefault="00D87306" w:rsidP="00D87306">
            <w:r>
              <w:t xml:space="preserve">Bespisning af vognmænd og hjælpere        </w:t>
            </w:r>
          </w:p>
        </w:tc>
        <w:tc>
          <w:tcPr>
            <w:tcW w:w="1695" w:type="dxa"/>
          </w:tcPr>
          <w:p w:rsidR="00D87306" w:rsidRDefault="00D87306" w:rsidP="00F55335">
            <w:pPr>
              <w:jc w:val="right"/>
            </w:pPr>
            <w:r>
              <w:t>695 kr.</w:t>
            </w:r>
          </w:p>
        </w:tc>
      </w:tr>
      <w:tr w:rsidR="00D87306" w:rsidTr="00D87306">
        <w:tc>
          <w:tcPr>
            <w:tcW w:w="7933" w:type="dxa"/>
          </w:tcPr>
          <w:p w:rsidR="00D87306" w:rsidRDefault="00D87306" w:rsidP="00D87306">
            <w:r>
              <w:t xml:space="preserve">Stabilgrus til vej og pavillon      </w:t>
            </w:r>
          </w:p>
          <w:p w:rsidR="00D87306" w:rsidRDefault="00D87306" w:rsidP="00F55335">
            <w:r>
              <w:t xml:space="preserve">(beløbet her er kun halvdelen af udgiften, idet gruset også er anvendt til vedligeholdelse af Selvejervej)               </w:t>
            </w:r>
          </w:p>
        </w:tc>
        <w:tc>
          <w:tcPr>
            <w:tcW w:w="1695" w:type="dxa"/>
          </w:tcPr>
          <w:p w:rsidR="00D87306" w:rsidRDefault="00D87306" w:rsidP="00D87306">
            <w:pPr>
              <w:jc w:val="right"/>
            </w:pPr>
            <w:r>
              <w:t xml:space="preserve">1.188 kr.  </w:t>
            </w:r>
          </w:p>
        </w:tc>
      </w:tr>
      <w:tr w:rsidR="00D87306" w:rsidTr="00D87306">
        <w:tc>
          <w:tcPr>
            <w:tcW w:w="7933" w:type="dxa"/>
          </w:tcPr>
          <w:p w:rsidR="00D87306" w:rsidRDefault="00D87306" w:rsidP="00D87306">
            <w:r>
              <w:t xml:space="preserve">Ialt     </w:t>
            </w:r>
          </w:p>
        </w:tc>
        <w:tc>
          <w:tcPr>
            <w:tcW w:w="1695" w:type="dxa"/>
          </w:tcPr>
          <w:p w:rsidR="00D87306" w:rsidRDefault="00D87306" w:rsidP="00D87306">
            <w:pPr>
              <w:jc w:val="right"/>
            </w:pPr>
            <w:r>
              <w:t>5.183 kr.</w:t>
            </w:r>
          </w:p>
        </w:tc>
      </w:tr>
      <w:tr w:rsidR="00D87306" w:rsidTr="00D87306">
        <w:tc>
          <w:tcPr>
            <w:tcW w:w="7933" w:type="dxa"/>
          </w:tcPr>
          <w:p w:rsidR="00D87306" w:rsidRDefault="00D87306" w:rsidP="00D87306">
            <w:r>
              <w:t xml:space="preserve">Herfra skal trækkes sponsorbeløb        </w:t>
            </w:r>
          </w:p>
        </w:tc>
        <w:tc>
          <w:tcPr>
            <w:tcW w:w="1695" w:type="dxa"/>
          </w:tcPr>
          <w:p w:rsidR="00D87306" w:rsidRDefault="00D87306" w:rsidP="00F55335">
            <w:pPr>
              <w:jc w:val="right"/>
            </w:pPr>
            <w:r>
              <w:t>- 1.500 kr.</w:t>
            </w:r>
          </w:p>
        </w:tc>
      </w:tr>
      <w:tr w:rsidR="00D87306" w:rsidTr="00D87306">
        <w:tc>
          <w:tcPr>
            <w:tcW w:w="7933" w:type="dxa"/>
          </w:tcPr>
          <w:p w:rsidR="00D87306" w:rsidRPr="00F55335" w:rsidRDefault="00F55335" w:rsidP="00D87306">
            <w:pPr>
              <w:rPr>
                <w:b/>
              </w:rPr>
            </w:pPr>
            <w:r w:rsidRPr="00F55335">
              <w:rPr>
                <w:b/>
              </w:rPr>
              <w:t xml:space="preserve">Samlet beløb herefter                            </w:t>
            </w:r>
          </w:p>
        </w:tc>
        <w:tc>
          <w:tcPr>
            <w:tcW w:w="1695" w:type="dxa"/>
          </w:tcPr>
          <w:p w:rsidR="00D87306" w:rsidRPr="00F55335" w:rsidRDefault="00F55335" w:rsidP="00F55335">
            <w:pPr>
              <w:jc w:val="right"/>
              <w:rPr>
                <w:b/>
              </w:rPr>
            </w:pPr>
            <w:r w:rsidRPr="00F55335">
              <w:rPr>
                <w:b/>
              </w:rPr>
              <w:t>3.683 kr.</w:t>
            </w:r>
          </w:p>
        </w:tc>
      </w:tr>
    </w:tbl>
    <w:p w:rsidR="00B806A3" w:rsidRDefault="00B806A3" w:rsidP="00D87306">
      <w:pPr>
        <w:spacing w:after="0"/>
      </w:pPr>
    </w:p>
    <w:p w:rsidR="00B806A3" w:rsidRDefault="00B806A3" w:rsidP="00D87306">
      <w:pPr>
        <w:spacing w:after="0"/>
      </w:pPr>
      <w:r>
        <w:t>Beslutning:</w:t>
      </w:r>
      <w:r w:rsidR="000C3FFA">
        <w:t xml:space="preserve"> B</w:t>
      </w:r>
      <w:r w:rsidR="00DE193D">
        <w:t>estyrelsen er enig om at give hele beløbet og ønsker at anerkende grundejerforeningens gode og hurtige initiativ</w:t>
      </w:r>
      <w:r w:rsidR="000C3FFA">
        <w:t xml:space="preserve"> til at skaffe pavillonen</w:t>
      </w:r>
      <w:r w:rsidR="00DE193D">
        <w:t xml:space="preserve">. </w:t>
      </w:r>
      <w:r w:rsidR="00F12547">
        <w:t>Anne</w:t>
      </w:r>
      <w:r w:rsidR="00DE193D">
        <w:t xml:space="preserve"> Dorthe kontakter Hanne Myhlert for afdækning af</w:t>
      </w:r>
      <w:r w:rsidR="00F12547">
        <w:t>,</w:t>
      </w:r>
      <w:r w:rsidR="00DE193D">
        <w:t xml:space="preserve"> hvordan grundejerforeningen får beløbet.</w:t>
      </w:r>
    </w:p>
    <w:p w:rsidR="00D87306" w:rsidRDefault="00F55335" w:rsidP="00D87306">
      <w:pPr>
        <w:spacing w:after="0"/>
      </w:pPr>
      <w:r>
        <w:t xml:space="preserve"> </w:t>
      </w:r>
    </w:p>
    <w:p w:rsidR="00805804" w:rsidRPr="00B806A3" w:rsidRDefault="00B806A3" w:rsidP="00B806A3">
      <w:pPr>
        <w:pStyle w:val="Listeafsnit"/>
        <w:numPr>
          <w:ilvl w:val="0"/>
          <w:numId w:val="1"/>
        </w:numPr>
        <w:spacing w:after="0"/>
        <w:rPr>
          <w:b/>
        </w:rPr>
      </w:pPr>
      <w:r w:rsidRPr="00B806A3">
        <w:rPr>
          <w:b/>
        </w:rPr>
        <w:t>T</w:t>
      </w:r>
      <w:r w:rsidR="00805804" w:rsidRPr="00B806A3">
        <w:rPr>
          <w:b/>
        </w:rPr>
        <w:t>age stilling til rejsegilde for pavillonen</w:t>
      </w:r>
    </w:p>
    <w:p w:rsidR="00B806A3" w:rsidRDefault="00B806A3" w:rsidP="00B806A3">
      <w:pPr>
        <w:spacing w:after="0"/>
      </w:pPr>
      <w:r>
        <w:t xml:space="preserve">Grundejerforeningen opfordrede umiddelbart før sommerferien </w:t>
      </w:r>
      <w:r w:rsidR="000C3FFA">
        <w:t xml:space="preserve">bestyrelsen </w:t>
      </w:r>
      <w:r>
        <w:t xml:space="preserve">til, at </w:t>
      </w:r>
      <w:r w:rsidR="00F12547">
        <w:t xml:space="preserve">der bliver </w:t>
      </w:r>
      <w:r>
        <w:t>hold</w:t>
      </w:r>
      <w:r w:rsidR="00F12547">
        <w:t>t</w:t>
      </w:r>
      <w:r>
        <w:t xml:space="preserve"> rejsegilde for byens borgere i pavillonen snarest muligt.</w:t>
      </w:r>
      <w:r w:rsidR="000C3FFA">
        <w:t xml:space="preserve"> </w:t>
      </w:r>
      <w:r w:rsidR="00413DFC">
        <w:t>S</w:t>
      </w:r>
      <w:r>
        <w:t>ponsor Bjarne fra Ry Automester</w:t>
      </w:r>
      <w:r w:rsidR="00413DFC">
        <w:t xml:space="preserve"> skal naturligvis inviteres</w:t>
      </w:r>
      <w:r>
        <w:t xml:space="preserve">. </w:t>
      </w:r>
    </w:p>
    <w:p w:rsidR="00930D74" w:rsidRDefault="00930D74" w:rsidP="00B806A3">
      <w:pPr>
        <w:spacing w:after="0"/>
      </w:pPr>
    </w:p>
    <w:p w:rsidR="00930D74" w:rsidRDefault="00413DFC" w:rsidP="00B806A3">
      <w:pPr>
        <w:spacing w:after="0"/>
      </w:pPr>
      <w:r>
        <w:t>Ideen om at holde rejsegilde finder bestyrelsen er god. Vi mener</w:t>
      </w:r>
      <w:r w:rsidR="000C3FFA">
        <w:t>,</w:t>
      </w:r>
      <w:r>
        <w:t xml:space="preserve"> det er udvalget omkring fællesarealet</w:t>
      </w:r>
      <w:r w:rsidR="000C3FFA">
        <w:t>,</w:t>
      </w:r>
      <w:r>
        <w:t xml:space="preserve"> der skal tage sig af arbejdet</w:t>
      </w:r>
      <w:r w:rsidR="000C3FFA">
        <w:t>,</w:t>
      </w:r>
      <w:r>
        <w:t xml:space="preserve"> og at deltagerne selv betaler for øl, vand, pølser. Bestyrelsen har b</w:t>
      </w:r>
      <w:r w:rsidR="00930D74">
        <w:t xml:space="preserve">esluttet at udsætte </w:t>
      </w:r>
      <w:r w:rsidR="000C3FFA">
        <w:t xml:space="preserve">yderligere behandling af rejsegilde til kommende møde den </w:t>
      </w:r>
      <w:r w:rsidR="00930D74">
        <w:t>20.8. pga</w:t>
      </w:r>
      <w:r w:rsidR="000C3FFA">
        <w:t>.,</w:t>
      </w:r>
      <w:r w:rsidR="00930D74">
        <w:t xml:space="preserve"> at Nis og Gisela ikke er klar </w:t>
      </w:r>
      <w:r>
        <w:t>til at tage stilling til rejsegildet</w:t>
      </w:r>
      <w:r w:rsidR="000C3FFA">
        <w:t>,</w:t>
      </w:r>
      <w:r>
        <w:t xml:space="preserve"> </w:t>
      </w:r>
      <w:r w:rsidR="000C3FFA">
        <w:t xml:space="preserve">da der er opstået uforudsete </w:t>
      </w:r>
      <w:r>
        <w:t>problemer med opmåling</w:t>
      </w:r>
      <w:r w:rsidR="000C3FFA">
        <w:t xml:space="preserve"> af parcellerne i lokalplanen. Se mere under punkt 4</w:t>
      </w:r>
      <w:r>
        <w:t>.</w:t>
      </w:r>
    </w:p>
    <w:p w:rsidR="00413DFC" w:rsidRDefault="00413DFC" w:rsidP="00B806A3">
      <w:pPr>
        <w:spacing w:after="0"/>
      </w:pPr>
    </w:p>
    <w:p w:rsidR="00413DFC" w:rsidRDefault="00413DFC" w:rsidP="00B806A3">
      <w:pPr>
        <w:spacing w:after="0"/>
      </w:pPr>
      <w:r>
        <w:t>Bestyrelsen mener</w:t>
      </w:r>
      <w:r w:rsidR="000C3FFA">
        <w:t>,</w:t>
      </w:r>
      <w:r>
        <w:t xml:space="preserve"> det er </w:t>
      </w:r>
      <w:r w:rsidR="000C3FFA">
        <w:t>fællesareals</w:t>
      </w:r>
      <w:r>
        <w:t>udvalget</w:t>
      </w:r>
      <w:r w:rsidR="000C3FFA">
        <w:t>,</w:t>
      </w:r>
      <w:r>
        <w:t xml:space="preserve"> der skal tage sig af rejsegildet</w:t>
      </w:r>
      <w:r w:rsidR="000C3FFA">
        <w:t>,</w:t>
      </w:r>
      <w:r>
        <w:t xml:space="preserve"> fordi </w:t>
      </w:r>
      <w:r w:rsidR="000C3FFA">
        <w:t xml:space="preserve">vi mener, </w:t>
      </w:r>
      <w:r>
        <w:t>det er vigtigt at udvalget og byen får et fælles ejerskab til grund og pavillon.</w:t>
      </w:r>
    </w:p>
    <w:p w:rsidR="00B806A3" w:rsidRDefault="00B806A3" w:rsidP="00B806A3">
      <w:pPr>
        <w:spacing w:after="0"/>
      </w:pPr>
    </w:p>
    <w:p w:rsidR="00805804" w:rsidRPr="008D0F12" w:rsidRDefault="00B806A3" w:rsidP="00B806A3">
      <w:pPr>
        <w:pStyle w:val="Listeafsnit"/>
        <w:numPr>
          <w:ilvl w:val="0"/>
          <w:numId w:val="1"/>
        </w:numPr>
        <w:spacing w:after="0"/>
        <w:rPr>
          <w:b/>
        </w:rPr>
      </w:pPr>
      <w:r w:rsidRPr="008D0F12">
        <w:rPr>
          <w:b/>
        </w:rPr>
        <w:t>T</w:t>
      </w:r>
      <w:r w:rsidR="00805804" w:rsidRPr="008D0F12">
        <w:rPr>
          <w:b/>
        </w:rPr>
        <w:t xml:space="preserve">age stilling til ændring af aftalen med Nis og Gisela så </w:t>
      </w:r>
      <w:r w:rsidRPr="008D0F12">
        <w:rPr>
          <w:b/>
        </w:rPr>
        <w:t>grundejerforeningen ikke nævnes</w:t>
      </w:r>
    </w:p>
    <w:p w:rsidR="00F12547" w:rsidRDefault="00B806A3" w:rsidP="00F12547">
      <w:pPr>
        <w:spacing w:after="0"/>
      </w:pPr>
      <w:r>
        <w:t xml:space="preserve">Grundejerforeningen har på bestyrelsesmøde </w:t>
      </w:r>
      <w:r w:rsidR="008D0F12">
        <w:t xml:space="preserve">den 1. juli 2014 </w:t>
      </w:r>
      <w:r>
        <w:t xml:space="preserve">drøftet </w:t>
      </w:r>
      <w:r w:rsidR="008D0F12">
        <w:t xml:space="preserve">den skriftlige </w:t>
      </w:r>
      <w:r>
        <w:t>aftale</w:t>
      </w:r>
      <w:r w:rsidR="008D0F12">
        <w:t>,</w:t>
      </w:r>
      <w:r>
        <w:t xml:space="preserve"> der er indgået mellem Tørring Beboerforening og Nis og Gisela om </w:t>
      </w:r>
      <w:r w:rsidR="008D0F12">
        <w:t xml:space="preserve">brugsret af fællesarealet. Grundejerforeningen er </w:t>
      </w:r>
      <w:r w:rsidR="008D0F12">
        <w:lastRenderedPageBreak/>
        <w:t>nævnt i aftalen og dette opfordrer foreningen til ændres</w:t>
      </w:r>
      <w:r w:rsidR="000606DB">
        <w:t>,</w:t>
      </w:r>
      <w:r w:rsidR="008D0F12">
        <w:t xml:space="preserve"> så foreningen ikke figurerer i aftalen. Årsagen til at grundejerforeningen er nævnt i aftalen er, at aftalen blev formuleret på fællesmøde mellem bestyrelse i beboerforeningen og grundejerforening den 13. maj 2014, hvorefter den blev konfirmeret på møde mellem Nis og Gisela og Kirsten den 17. maj samt vedtaget på ekstraordinær generalforsamling den 17. juni 2014. </w:t>
      </w:r>
      <w:r w:rsidR="00F12547">
        <w:t>Aftalen er godkendt og underskrevet af Kirsten som repræsentant for beboerforeningen og af Nis og Gisela den 18. juni 2014. Se den vedlagte underskrevne aftale.</w:t>
      </w:r>
    </w:p>
    <w:p w:rsidR="00701D38" w:rsidRDefault="00701D38" w:rsidP="00701D38">
      <w:pPr>
        <w:spacing w:after="0"/>
      </w:pPr>
    </w:p>
    <w:p w:rsidR="00701D38" w:rsidRDefault="00701D38" w:rsidP="00701D38">
      <w:pPr>
        <w:spacing w:after="0"/>
      </w:pPr>
      <w:r>
        <w:t>Begrundelsen for at grundejerforeningen ikke ønsker at stå som en del af aftalen er</w:t>
      </w:r>
      <w:r w:rsidR="00D87B56">
        <w:t>,</w:t>
      </w:r>
      <w:r>
        <w:t xml:space="preserve"> at de kan være lidt betænkelige ved evt. at skulle blive gjort ansvarlige for at dække udgifter til drift af fællesarealet.</w:t>
      </w:r>
    </w:p>
    <w:p w:rsidR="00D046C3" w:rsidRDefault="00D046C3" w:rsidP="00701D38">
      <w:pPr>
        <w:spacing w:after="0"/>
      </w:pPr>
    </w:p>
    <w:p w:rsidR="00D87B56" w:rsidRDefault="00D87B56" w:rsidP="00701D38">
      <w:pPr>
        <w:spacing w:after="0"/>
      </w:pPr>
      <w:r>
        <w:t>Beslutning:</w:t>
      </w:r>
    </w:p>
    <w:p w:rsidR="00701D38" w:rsidRDefault="00D046C3" w:rsidP="00701D38">
      <w:pPr>
        <w:spacing w:after="0"/>
      </w:pPr>
      <w:r>
        <w:t>Bestyrelsen har besluttet at bevare ordlyden i den underskrevne aftale og bestyrelsen er enige om</w:t>
      </w:r>
      <w:r w:rsidR="000C3FFA">
        <w:t>,</w:t>
      </w:r>
      <w:r>
        <w:t xml:space="preserve"> at de tager det fulde ansvar for aftalens indhold herunder ansvaret for driftsudgifterne.</w:t>
      </w:r>
      <w:r w:rsidR="000C3FFA">
        <w:t xml:space="preserve"> </w:t>
      </w:r>
    </w:p>
    <w:p w:rsidR="00F12547" w:rsidRDefault="00F12547" w:rsidP="00701D38">
      <w:pPr>
        <w:spacing w:after="0"/>
      </w:pPr>
    </w:p>
    <w:p w:rsidR="00805804" w:rsidRPr="00701D38" w:rsidRDefault="002B701A" w:rsidP="00701D38">
      <w:pPr>
        <w:pStyle w:val="Listeafsnit"/>
        <w:numPr>
          <w:ilvl w:val="0"/>
          <w:numId w:val="1"/>
        </w:numPr>
        <w:spacing w:after="0"/>
        <w:rPr>
          <w:b/>
        </w:rPr>
      </w:pPr>
      <w:r w:rsidRPr="00701D38">
        <w:rPr>
          <w:b/>
        </w:rPr>
        <w:t>S</w:t>
      </w:r>
      <w:r w:rsidR="00805804" w:rsidRPr="00701D38">
        <w:rPr>
          <w:b/>
        </w:rPr>
        <w:t>tatus på opmåling af fællesareal – planer for hegn – koordinering med fællesarealets udvalg</w:t>
      </w:r>
    </w:p>
    <w:p w:rsidR="002B701A" w:rsidRDefault="002B701A" w:rsidP="002B701A">
      <w:pPr>
        <w:spacing w:after="0"/>
      </w:pPr>
      <w:r w:rsidRPr="002B701A">
        <w:t>Den 1. juli</w:t>
      </w:r>
      <w:r>
        <w:t xml:space="preserve"> mødtes Kirsten, Nis og Gisela med land</w:t>
      </w:r>
      <w:r w:rsidR="001C2B5A">
        <w:t>inspektør Paul Sørensen, Bonefeld &amp; Bystrup, Ry, for at aftale opmåling af de 3 parceller, herunder fællesarealet, i lokalplanen. Der blev aftalt</w:t>
      </w:r>
      <w:r w:rsidR="00A314D0">
        <w:t>,</w:t>
      </w:r>
      <w:r w:rsidR="001C2B5A">
        <w:t xml:space="preserve"> at han ville måle arealerne op i </w:t>
      </w:r>
      <w:r w:rsidR="00693DE3">
        <w:t>uge 28</w:t>
      </w:r>
      <w:r w:rsidR="001C2B5A">
        <w:t xml:space="preserve"> og banke jernpæle i skel. Der blev ligeledes aftalt, at landinspektør ville vente med at indsende opmålingen til registrering hos Geodatastyrelsen indtil Nis og Gisela har solgt deres nuværende ejendom. Det betyder</w:t>
      </w:r>
      <w:r w:rsidR="00A314D0">
        <w:t>,</w:t>
      </w:r>
      <w:r w:rsidR="001C2B5A">
        <w:t xml:space="preserve"> at afgift til Geodatastyrelsen først skal betales senere, når registreringen sker.</w:t>
      </w:r>
      <w:r w:rsidR="00842E42">
        <w:t xml:space="preserve"> Der blev aftalt, at landinspektør sender regning for opmåling af fællesareal direkte til Kirsten.</w:t>
      </w:r>
    </w:p>
    <w:p w:rsidR="00F96674" w:rsidRDefault="00F96674" w:rsidP="002B701A">
      <w:pPr>
        <w:spacing w:after="0"/>
      </w:pPr>
    </w:p>
    <w:p w:rsidR="00F96674" w:rsidRDefault="00F96674" w:rsidP="009A1043">
      <w:r>
        <w:t xml:space="preserve">Beboerforeningens udgift for opmåling af fællesareal bliver ifølge tilbuddet </w:t>
      </w:r>
      <w:r w:rsidR="009A1043">
        <w:t xml:space="preserve">fra Bonefeld &amp; Bystrup </w:t>
      </w:r>
      <w:r>
        <w:t>følgende:</w:t>
      </w:r>
    </w:p>
    <w:tbl>
      <w:tblPr>
        <w:tblStyle w:val="Tabel-Gitter"/>
        <w:tblW w:w="0" w:type="auto"/>
        <w:tblLook w:val="04A0" w:firstRow="1" w:lastRow="0" w:firstColumn="1" w:lastColumn="0" w:noHBand="0" w:noVBand="1"/>
      </w:tblPr>
      <w:tblGrid>
        <w:gridCol w:w="9628"/>
      </w:tblGrid>
      <w:tr w:rsidR="00F96674" w:rsidTr="00F96674">
        <w:tc>
          <w:tcPr>
            <w:tcW w:w="9628" w:type="dxa"/>
          </w:tcPr>
          <w:p w:rsidR="00F96674" w:rsidRDefault="00F96674" w:rsidP="00F96674">
            <w:r>
              <w:t>Udstykning af 1 parcel = 4.000 kr.</w:t>
            </w:r>
          </w:p>
          <w:p w:rsidR="00F96674" w:rsidRDefault="00F96674" w:rsidP="00F96674">
            <w:r>
              <w:t>1/3 af registeroplysning = 283 kr.</w:t>
            </w:r>
          </w:p>
          <w:p w:rsidR="00F96674" w:rsidRDefault="00F96674" w:rsidP="00F96674">
            <w:r>
              <w:t>Moms = 1.071 kr.</w:t>
            </w:r>
          </w:p>
          <w:p w:rsidR="00F96674" w:rsidRDefault="00F96674" w:rsidP="00F96674">
            <w:r>
              <w:t>1/3 af dommerattest = 58 kr.</w:t>
            </w:r>
          </w:p>
          <w:p w:rsidR="00F96674" w:rsidRPr="00F96674" w:rsidRDefault="00F96674" w:rsidP="002B701A">
            <w:pPr>
              <w:rPr>
                <w:b/>
                <w:bCs/>
              </w:rPr>
            </w:pPr>
            <w:r>
              <w:rPr>
                <w:b/>
                <w:bCs/>
              </w:rPr>
              <w:t>Udgifter NU = 5.412 kr.</w:t>
            </w:r>
          </w:p>
        </w:tc>
      </w:tr>
      <w:tr w:rsidR="00F96674" w:rsidTr="00F96674">
        <w:tc>
          <w:tcPr>
            <w:tcW w:w="9628" w:type="dxa"/>
          </w:tcPr>
          <w:p w:rsidR="00F96674" w:rsidRDefault="00F96674" w:rsidP="002B701A">
            <w:r>
              <w:t xml:space="preserve">Afgift til Geodatastyrelsen, når opmåling sendes til registrering = </w:t>
            </w:r>
            <w:r w:rsidRPr="00F96674">
              <w:rPr>
                <w:b/>
              </w:rPr>
              <w:t>3.400 kr./parcel</w:t>
            </w:r>
          </w:p>
        </w:tc>
      </w:tr>
      <w:tr w:rsidR="00F96674" w:rsidTr="00F96674">
        <w:tc>
          <w:tcPr>
            <w:tcW w:w="9628" w:type="dxa"/>
          </w:tcPr>
          <w:p w:rsidR="00F96674" w:rsidRDefault="00F96674" w:rsidP="002B701A">
            <w:r>
              <w:t xml:space="preserve">Dertil kommer 1/3 af 3.000 kr. plus moms for arealoverførsel i forbindelse med, at vejen skal udvides med 1 meter ifølge lokalplan. Udgiften deles mellem de 3 parceller. Andel til betaling for beboerforening er </w:t>
            </w:r>
            <w:r w:rsidRPr="00F96674">
              <w:rPr>
                <w:b/>
              </w:rPr>
              <w:t>1250 kr.</w:t>
            </w:r>
          </w:p>
        </w:tc>
      </w:tr>
      <w:tr w:rsidR="00F96674" w:rsidTr="00F96674">
        <w:tc>
          <w:tcPr>
            <w:tcW w:w="9628" w:type="dxa"/>
          </w:tcPr>
          <w:p w:rsidR="00F96674" w:rsidRDefault="00F96674" w:rsidP="00A314D0">
            <w:r>
              <w:t xml:space="preserve">Afgift for denne arealoverførsel til Geodatastyrelsen er 2550 kr. hvoraf beboerforeningen skal dække 1/3 = </w:t>
            </w:r>
            <w:r w:rsidRPr="00F96674">
              <w:rPr>
                <w:b/>
              </w:rPr>
              <w:t>750 kr</w:t>
            </w:r>
            <w:r>
              <w:t>. Afgiften betales når registrering sker hos Geodatastyrelsen.</w:t>
            </w:r>
          </w:p>
        </w:tc>
      </w:tr>
    </w:tbl>
    <w:p w:rsidR="001C2B5A" w:rsidRDefault="001C2B5A" w:rsidP="002B701A">
      <w:pPr>
        <w:spacing w:after="0"/>
      </w:pPr>
    </w:p>
    <w:p w:rsidR="00EB5E20" w:rsidRDefault="00EB5E20" w:rsidP="002B701A">
      <w:pPr>
        <w:spacing w:after="0"/>
      </w:pPr>
      <w:r>
        <w:t>Opmålingen er dog ikke foretaget endnu.</w:t>
      </w:r>
    </w:p>
    <w:p w:rsidR="00A314D0" w:rsidRDefault="00A314D0" w:rsidP="002B701A">
      <w:pPr>
        <w:spacing w:after="0"/>
      </w:pPr>
    </w:p>
    <w:p w:rsidR="00114866" w:rsidRDefault="00EB5E20" w:rsidP="002B701A">
      <w:pPr>
        <w:spacing w:after="0"/>
      </w:pPr>
      <w:r>
        <w:t>Efter mødet den 1. juli undersøgte landinspektør vilkår vedrørende arealet uden for lokalplan nord for parcellerne der udstykkes. Arealet hører til Nis og Giselas ejendom. Nis og Gisela havde regnet med</w:t>
      </w:r>
      <w:r w:rsidR="00A314D0">
        <w:t>,</w:t>
      </w:r>
      <w:r>
        <w:t xml:space="preserve"> at arealet kunne overgå til parcellen, som de selv vil bygge på, når de har solgt deres ejendom. Arealet skulle således ikke sælges sammen med ejendommen på Tulstrupvej. Det kan ikke lade sig gøre, har de nu fået oplyst. Arealet skal følge med ejendommen på Tulstrupvej. Nis og Gisela har </w:t>
      </w:r>
      <w:r w:rsidR="00114866">
        <w:t>derfor udsat opmålingen</w:t>
      </w:r>
      <w:r w:rsidR="00E368D5">
        <w:t>,</w:t>
      </w:r>
      <w:r w:rsidR="00114866">
        <w:t xml:space="preserve"> indtil de ved mere om sagen. </w:t>
      </w:r>
    </w:p>
    <w:p w:rsidR="00A314D0" w:rsidRDefault="00A314D0" w:rsidP="002B701A">
      <w:pPr>
        <w:spacing w:after="0"/>
      </w:pPr>
    </w:p>
    <w:p w:rsidR="00A314D0" w:rsidRDefault="00A314D0" w:rsidP="002B701A">
      <w:pPr>
        <w:spacing w:after="0"/>
      </w:pPr>
      <w:r>
        <w:lastRenderedPageBreak/>
        <w:t>Bestyrelsen drøftede sagen og besluttede at afvente, hvad Nis og Gisela finder ud af sammen med arkitekten, der har udarbejdet lokalplanen sammen med kommunen. Nis og Gisela forventer at få nærmere oplysninger inden for de kommende 1-2 uger.</w:t>
      </w:r>
    </w:p>
    <w:p w:rsidR="00A314D0" w:rsidRDefault="00A314D0" w:rsidP="002B701A">
      <w:pPr>
        <w:spacing w:after="0"/>
      </w:pPr>
    </w:p>
    <w:p w:rsidR="00A314D0" w:rsidRDefault="00A314D0" w:rsidP="002B701A">
      <w:pPr>
        <w:spacing w:after="0"/>
      </w:pPr>
      <w:r>
        <w:t xml:space="preserve">Aftalen </w:t>
      </w:r>
      <w:r w:rsidR="00693DE3">
        <w:t xml:space="preserve">mellem beboerforening og </w:t>
      </w:r>
      <w:r>
        <w:t>Nis og Gisela er, at ibrugtagning af fællesarealet først sker, når arealet er opmålt. Det betyder, at rejsegilde med mere udsættes til efter at arealet</w:t>
      </w:r>
      <w:r w:rsidR="00693DE3">
        <w:t xml:space="preserve"> er målt op</w:t>
      </w:r>
      <w:r>
        <w:t xml:space="preserve">. Kirsten følger op på sagen. </w:t>
      </w:r>
    </w:p>
    <w:p w:rsidR="00A314D0" w:rsidRDefault="00A314D0" w:rsidP="002B701A">
      <w:pPr>
        <w:spacing w:after="0"/>
      </w:pPr>
    </w:p>
    <w:p w:rsidR="00805804" w:rsidRPr="00A314D0" w:rsidRDefault="002C040F" w:rsidP="00BE069C">
      <w:pPr>
        <w:pStyle w:val="Listeafsnit"/>
        <w:numPr>
          <w:ilvl w:val="0"/>
          <w:numId w:val="1"/>
        </w:numPr>
        <w:spacing w:after="0"/>
        <w:rPr>
          <w:b/>
        </w:rPr>
      </w:pPr>
      <w:r w:rsidRPr="00A314D0">
        <w:rPr>
          <w:b/>
        </w:rPr>
        <w:t>T</w:t>
      </w:r>
      <w:r w:rsidR="00805804" w:rsidRPr="00A314D0">
        <w:rPr>
          <w:b/>
        </w:rPr>
        <w:t>age stilling til indkøb af stole og borde. Udvalget (Jens og Christian) foreslår indkøb af 100 stole á 75 kroner. Kan vi skaffe tilskud nogle steder? Evt. søge byfestudvalget om tilskud?</w:t>
      </w:r>
    </w:p>
    <w:p w:rsidR="000704E8" w:rsidRDefault="00BE069C" w:rsidP="00BE069C">
      <w:pPr>
        <w:spacing w:after="0"/>
      </w:pPr>
      <w:r>
        <w:t xml:space="preserve">Udvalget har sat indkøb af stole og borde i bero </w:t>
      </w:r>
      <w:r w:rsidR="000704E8">
        <w:t xml:space="preserve">før sommerferien, da der var uvished om finansiering af indkøb. </w:t>
      </w:r>
    </w:p>
    <w:p w:rsidR="000704E8" w:rsidRDefault="000704E8" w:rsidP="00BE069C">
      <w:pPr>
        <w:spacing w:after="0"/>
      </w:pPr>
    </w:p>
    <w:p w:rsidR="000704E8" w:rsidRDefault="000704E8" w:rsidP="00BE069C">
      <w:pPr>
        <w:spacing w:after="0"/>
      </w:pPr>
      <w:r>
        <w:t xml:space="preserve">Klaus og Kirstens stole og borde, der tidligere er blevet brugt til byfesten, var i så ringe stand, at Klaus og Kirsten har valgt at kassere størstedelen. Byfestudvalget har derfor </w:t>
      </w:r>
      <w:r w:rsidR="00BE069C">
        <w:t xml:space="preserve">lånt borde og stole til indeværende års byfest på skolen. </w:t>
      </w:r>
    </w:p>
    <w:p w:rsidR="000704E8" w:rsidRDefault="000704E8" w:rsidP="00BE069C">
      <w:pPr>
        <w:spacing w:after="0"/>
      </w:pPr>
    </w:p>
    <w:p w:rsidR="00BE069C" w:rsidRDefault="000704E8" w:rsidP="00BE069C">
      <w:pPr>
        <w:spacing w:after="0"/>
      </w:pPr>
      <w:r>
        <w:t xml:space="preserve">Bestyrelsen besluttede, at </w:t>
      </w:r>
      <w:r w:rsidR="00BE069C">
        <w:t>foreslå byfestudvalget</w:t>
      </w:r>
      <w:r>
        <w:t>,</w:t>
      </w:r>
      <w:r w:rsidR="00BE069C">
        <w:t xml:space="preserve"> at der </w:t>
      </w:r>
      <w:r w:rsidR="00693DE3">
        <w:t>til</w:t>
      </w:r>
      <w:r w:rsidR="00BE069C">
        <w:t xml:space="preserve"> byfesten tages stilling til </w:t>
      </w:r>
      <w:r w:rsidR="00693DE3">
        <w:t xml:space="preserve">evt. </w:t>
      </w:r>
      <w:r w:rsidR="00BE069C">
        <w:t xml:space="preserve">at give beboerforeningen et beløb på f.eks. 10.000 kr., som er øremærket til indkøb af stole og borde. </w:t>
      </w:r>
      <w:r>
        <w:t>Da byfesten ikke er et udvalgsarbejde under beboerforeningens regi, er det</w:t>
      </w:r>
      <w:r w:rsidR="00BE069C">
        <w:t xml:space="preserve"> nemlig deltagerne </w:t>
      </w:r>
      <w:r>
        <w:t xml:space="preserve">til </w:t>
      </w:r>
      <w:r w:rsidR="00BE069C">
        <w:t>byfesten</w:t>
      </w:r>
      <w:r>
        <w:t>,</w:t>
      </w:r>
      <w:r w:rsidR="00BE069C">
        <w:t xml:space="preserve"> der er besluttende myndighed omkring byfestkassen.</w:t>
      </w:r>
      <w:r>
        <w:t xml:space="preserve"> Hanne vil foreslå byfestudvalget ovennævnte.</w:t>
      </w:r>
    </w:p>
    <w:p w:rsidR="00BE069C" w:rsidRDefault="00BE069C" w:rsidP="00BE069C">
      <w:pPr>
        <w:spacing w:after="0"/>
      </w:pPr>
    </w:p>
    <w:p w:rsidR="00805804" w:rsidRPr="000704E8" w:rsidRDefault="00BE069C" w:rsidP="00BE069C">
      <w:pPr>
        <w:pStyle w:val="Listeafsnit"/>
        <w:numPr>
          <w:ilvl w:val="0"/>
          <w:numId w:val="1"/>
        </w:numPr>
        <w:spacing w:after="0"/>
        <w:rPr>
          <w:b/>
        </w:rPr>
      </w:pPr>
      <w:r w:rsidRPr="000704E8">
        <w:rPr>
          <w:b/>
        </w:rPr>
        <w:t>D</w:t>
      </w:r>
      <w:r w:rsidR="00805804" w:rsidRPr="000704E8">
        <w:rPr>
          <w:b/>
        </w:rPr>
        <w:t xml:space="preserve">røftelse af rollefordeling mellem bestyrelsen, grundejerforening, udvalg for fællesarealet </w:t>
      </w:r>
    </w:p>
    <w:p w:rsidR="00BE069C" w:rsidRDefault="00550EF6" w:rsidP="00BE069C">
      <w:pPr>
        <w:spacing w:after="0"/>
      </w:pPr>
      <w:r>
        <w:t>Drøftelsen førte frem til, at b</w:t>
      </w:r>
      <w:r w:rsidR="00BE069C">
        <w:t>estyrelsen mener</w:t>
      </w:r>
      <w:r>
        <w:t>,</w:t>
      </w:r>
      <w:r w:rsidR="00BE069C">
        <w:t xml:space="preserve"> at i forhold til fællesarealet har grundejerforeningen </w:t>
      </w:r>
      <w:r w:rsidR="006618AE">
        <w:t>samme rolle som alle andre medlemmer af beboerforeningen</w:t>
      </w:r>
      <w:r w:rsidR="00BE069C">
        <w:t>.</w:t>
      </w:r>
    </w:p>
    <w:p w:rsidR="006618AE" w:rsidRDefault="006618AE" w:rsidP="00BE069C">
      <w:pPr>
        <w:spacing w:after="0"/>
      </w:pPr>
    </w:p>
    <w:p w:rsidR="006618AE" w:rsidRDefault="006618AE" w:rsidP="00BE069C">
      <w:pPr>
        <w:spacing w:after="0"/>
      </w:pPr>
      <w:r>
        <w:t>Det betyder</w:t>
      </w:r>
      <w:r w:rsidR="0040528D">
        <w:t>,</w:t>
      </w:r>
      <w:r>
        <w:t xml:space="preserve"> at ideer og forslag til aktiviteter til fællesarealet stiles til fællesarealsudvalget og spørgsmål og henvendelser vedrørende jura</w:t>
      </w:r>
      <w:r w:rsidR="000B2115">
        <w:t xml:space="preserve"> </w:t>
      </w:r>
      <w:r>
        <w:t>og aftaler sker til bestyrelsen.</w:t>
      </w:r>
    </w:p>
    <w:p w:rsidR="0040528D" w:rsidRDefault="0040528D" w:rsidP="00BE069C">
      <w:pPr>
        <w:spacing w:after="0"/>
      </w:pPr>
    </w:p>
    <w:p w:rsidR="00BE069C" w:rsidRDefault="0040528D" w:rsidP="00BE069C">
      <w:pPr>
        <w:spacing w:after="0"/>
      </w:pPr>
      <w:r>
        <w:t xml:space="preserve">I øvrigt henvises til aftaler indgået om </w:t>
      </w:r>
      <w:r w:rsidR="00550EF6">
        <w:t>fællesareals</w:t>
      </w:r>
      <w:r>
        <w:t>udvalgets opgaver vedtaget den 17. juni 2014 på ekstra ordinær generalforsamling.</w:t>
      </w:r>
      <w:r w:rsidR="00550EF6">
        <w:t xml:space="preserve"> Se vedlagte.</w:t>
      </w:r>
    </w:p>
    <w:p w:rsidR="00BE069C" w:rsidRDefault="00BE069C" w:rsidP="00BE069C">
      <w:pPr>
        <w:spacing w:after="0"/>
      </w:pPr>
    </w:p>
    <w:p w:rsidR="00805804" w:rsidRPr="00550EF6" w:rsidRDefault="00390E46" w:rsidP="00390E46">
      <w:pPr>
        <w:pStyle w:val="Listeafsnit"/>
        <w:numPr>
          <w:ilvl w:val="0"/>
          <w:numId w:val="1"/>
        </w:numPr>
        <w:spacing w:after="0"/>
        <w:rPr>
          <w:b/>
        </w:rPr>
      </w:pPr>
      <w:r w:rsidRPr="00550EF6">
        <w:rPr>
          <w:b/>
        </w:rPr>
        <w:t>M</w:t>
      </w:r>
      <w:r w:rsidR="00805804" w:rsidRPr="00550EF6">
        <w:rPr>
          <w:b/>
        </w:rPr>
        <w:t>åske skulle vi lægge et budget for året indti</w:t>
      </w:r>
      <w:r w:rsidR="00550EF6">
        <w:rPr>
          <w:b/>
        </w:rPr>
        <w:t xml:space="preserve">l kommende generalforsamling – </w:t>
      </w:r>
      <w:r w:rsidR="00805804" w:rsidRPr="00550EF6">
        <w:rPr>
          <w:b/>
        </w:rPr>
        <w:t>udgifter poppe</w:t>
      </w:r>
      <w:r w:rsidR="00550EF6">
        <w:rPr>
          <w:b/>
        </w:rPr>
        <w:t>r</w:t>
      </w:r>
      <w:r w:rsidR="00805804" w:rsidRPr="00550EF6">
        <w:rPr>
          <w:b/>
        </w:rPr>
        <w:t xml:space="preserve"> op i en ganske lind strøm</w:t>
      </w:r>
      <w:r w:rsidRPr="00550EF6">
        <w:rPr>
          <w:b/>
        </w:rPr>
        <w:t>.</w:t>
      </w:r>
    </w:p>
    <w:p w:rsidR="00390E46" w:rsidRDefault="00390E46" w:rsidP="003052C7">
      <w:pPr>
        <w:spacing w:after="0"/>
      </w:pPr>
      <w:r>
        <w:t>Vi besluttede at udarbejde et budget på kommende bestyrelsesmøde den 20. august 2014.</w:t>
      </w:r>
    </w:p>
    <w:p w:rsidR="00390E46" w:rsidRDefault="00390E46" w:rsidP="00390E46">
      <w:pPr>
        <w:spacing w:after="0"/>
      </w:pPr>
    </w:p>
    <w:p w:rsidR="00EA5150" w:rsidRPr="00550EF6" w:rsidRDefault="00390E46" w:rsidP="00390E46">
      <w:pPr>
        <w:pStyle w:val="Listeafsnit"/>
        <w:numPr>
          <w:ilvl w:val="0"/>
          <w:numId w:val="1"/>
        </w:numPr>
        <w:spacing w:after="0"/>
        <w:rPr>
          <w:b/>
        </w:rPr>
      </w:pPr>
      <w:r w:rsidRPr="00550EF6">
        <w:rPr>
          <w:b/>
        </w:rPr>
        <w:t>E</w:t>
      </w:r>
      <w:r w:rsidR="00805804" w:rsidRPr="00550EF6">
        <w:rPr>
          <w:b/>
        </w:rPr>
        <w:t>vt.</w:t>
      </w:r>
    </w:p>
    <w:p w:rsidR="00390E46" w:rsidRDefault="00390E46" w:rsidP="00805804">
      <w:pPr>
        <w:spacing w:after="0"/>
      </w:pPr>
      <w:r>
        <w:t>Punkt</w:t>
      </w:r>
      <w:r w:rsidR="003052C7">
        <w:t>er</w:t>
      </w:r>
      <w:r>
        <w:t xml:space="preserve"> til næste </w:t>
      </w:r>
      <w:r w:rsidR="003052C7">
        <w:t>bestyrelses</w:t>
      </w:r>
      <w:r>
        <w:t>møde</w:t>
      </w:r>
      <w:r w:rsidR="00424873">
        <w:t xml:space="preserve"> den 20. august kl. 20.00 hos Anne Dorthe</w:t>
      </w:r>
      <w:r w:rsidR="003052C7">
        <w:t>:</w:t>
      </w:r>
    </w:p>
    <w:p w:rsidR="00930D74" w:rsidRDefault="00390E46" w:rsidP="00805804">
      <w:pPr>
        <w:spacing w:after="0"/>
      </w:pPr>
      <w:r>
        <w:t xml:space="preserve">- </w:t>
      </w:r>
      <w:r w:rsidR="00930D74">
        <w:t>hvordan hverver vi nye medlemmer?</w:t>
      </w:r>
    </w:p>
    <w:p w:rsidR="00390E46" w:rsidRDefault="00390E46" w:rsidP="00805804">
      <w:pPr>
        <w:spacing w:after="0"/>
      </w:pPr>
      <w:r>
        <w:t>- budgetlægning</w:t>
      </w:r>
    </w:p>
    <w:p w:rsidR="00390E46" w:rsidRDefault="00390E46" w:rsidP="00805804">
      <w:pPr>
        <w:spacing w:after="0"/>
      </w:pPr>
    </w:p>
    <w:p w:rsidR="00D030A8" w:rsidRDefault="00D030A8" w:rsidP="00805804">
      <w:pPr>
        <w:spacing w:after="0"/>
      </w:pPr>
      <w:r>
        <w:t xml:space="preserve">Kommende fredagsbar </w:t>
      </w:r>
      <w:r w:rsidR="00390E46">
        <w:t xml:space="preserve">den sidste fredag i august </w:t>
      </w:r>
      <w:r>
        <w:t>holdes i Jørgen og Lenes have. Hanne overtager ”kromutter” rollen indtil andet besluttes.</w:t>
      </w:r>
      <w:r w:rsidR="00E368D5">
        <w:t xml:space="preserve"> (Siden bestyrelsesmødet er det aftalt, at byfestudvalget holder fred</w:t>
      </w:r>
      <w:bookmarkStart w:id="0" w:name="_GoBack"/>
      <w:bookmarkEnd w:id="0"/>
      <w:r w:rsidR="00E368D5">
        <w:t>agsbar den 15. august og Jørgen og Lene lægger have til den sidste fredag i september).</w:t>
      </w:r>
    </w:p>
    <w:p w:rsidR="003052C7" w:rsidRDefault="003052C7" w:rsidP="00805804">
      <w:pPr>
        <w:spacing w:after="0"/>
      </w:pPr>
    </w:p>
    <w:p w:rsidR="003052C7" w:rsidRPr="003052C7" w:rsidRDefault="003052C7" w:rsidP="00805804">
      <w:pPr>
        <w:spacing w:after="0"/>
        <w:rPr>
          <w:i/>
        </w:rPr>
      </w:pPr>
      <w:r w:rsidRPr="003052C7">
        <w:rPr>
          <w:i/>
        </w:rPr>
        <w:t>Kirsten Lund referent</w:t>
      </w:r>
    </w:p>
    <w:sectPr w:rsidR="003052C7" w:rsidRPr="003052C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8765F"/>
    <w:multiLevelType w:val="hybridMultilevel"/>
    <w:tmpl w:val="93408066"/>
    <w:lvl w:ilvl="0" w:tplc="ECEEE652">
      <w:start w:val="1"/>
      <w:numFmt w:val="decimal"/>
      <w:lvlText w:val="%1."/>
      <w:lvlJc w:val="left"/>
      <w:pPr>
        <w:ind w:left="828" w:hanging="468"/>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804"/>
    <w:rsid w:val="000606DB"/>
    <w:rsid w:val="000704E8"/>
    <w:rsid w:val="000B2115"/>
    <w:rsid w:val="000C3FFA"/>
    <w:rsid w:val="00114866"/>
    <w:rsid w:val="001C2B5A"/>
    <w:rsid w:val="00213EC1"/>
    <w:rsid w:val="002802D7"/>
    <w:rsid w:val="002B701A"/>
    <w:rsid w:val="002C040F"/>
    <w:rsid w:val="003052C7"/>
    <w:rsid w:val="00390E46"/>
    <w:rsid w:val="0040528D"/>
    <w:rsid w:val="00413DFC"/>
    <w:rsid w:val="00424873"/>
    <w:rsid w:val="00550EF6"/>
    <w:rsid w:val="006618AE"/>
    <w:rsid w:val="00693DE3"/>
    <w:rsid w:val="00701D38"/>
    <w:rsid w:val="00805804"/>
    <w:rsid w:val="00842E42"/>
    <w:rsid w:val="008B22F3"/>
    <w:rsid w:val="008D0F12"/>
    <w:rsid w:val="00930D74"/>
    <w:rsid w:val="009A1043"/>
    <w:rsid w:val="00A314D0"/>
    <w:rsid w:val="00B806A3"/>
    <w:rsid w:val="00BE069C"/>
    <w:rsid w:val="00D030A8"/>
    <w:rsid w:val="00D046C3"/>
    <w:rsid w:val="00D87306"/>
    <w:rsid w:val="00D87B56"/>
    <w:rsid w:val="00DE193D"/>
    <w:rsid w:val="00E368D5"/>
    <w:rsid w:val="00EA5150"/>
    <w:rsid w:val="00EB5E20"/>
    <w:rsid w:val="00F12547"/>
    <w:rsid w:val="00F55335"/>
    <w:rsid w:val="00F9667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FEA14-51B9-442F-B30A-A57844D8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05804"/>
    <w:pPr>
      <w:ind w:left="720"/>
      <w:contextualSpacing/>
    </w:pPr>
  </w:style>
  <w:style w:type="table" w:styleId="Tabel-Gitter">
    <w:name w:val="Table Grid"/>
    <w:basedOn w:val="Tabel-Normal"/>
    <w:uiPriority w:val="39"/>
    <w:rsid w:val="00D873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5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3</Pages>
  <Words>1162</Words>
  <Characters>7094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Lund</dc:creator>
  <cp:keywords/>
  <dc:description/>
  <cp:lastModifiedBy>Kirsten Lund</cp:lastModifiedBy>
  <cp:revision>24</cp:revision>
  <dcterms:created xsi:type="dcterms:W3CDTF">2014-08-03T17:33:00Z</dcterms:created>
  <dcterms:modified xsi:type="dcterms:W3CDTF">2014-08-10T13:41:00Z</dcterms:modified>
</cp:coreProperties>
</file>